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27" w:rsidRPr="00092DF1" w:rsidRDefault="00024627" w:rsidP="00024627">
      <w:pPr>
        <w:jc w:val="center"/>
        <w:rPr>
          <w:rFonts w:ascii="Arial" w:hAnsi="Arial" w:cs="Arial"/>
          <w:sz w:val="24"/>
          <w:szCs w:val="24"/>
        </w:rPr>
      </w:pPr>
      <w:r w:rsidRPr="00092DF1">
        <w:rPr>
          <w:rFonts w:ascii="Arial" w:hAnsi="Arial" w:cs="Arial"/>
          <w:sz w:val="24"/>
          <w:szCs w:val="24"/>
        </w:rPr>
        <w:t xml:space="preserve">Komisija za provedbu </w:t>
      </w:r>
      <w:r w:rsidR="009F452C">
        <w:rPr>
          <w:rFonts w:ascii="Arial" w:hAnsi="Arial" w:cs="Arial"/>
          <w:sz w:val="24"/>
          <w:szCs w:val="24"/>
        </w:rPr>
        <w:t>oglasa</w:t>
      </w:r>
      <w:r w:rsidRPr="00092DF1">
        <w:rPr>
          <w:rFonts w:ascii="Arial" w:hAnsi="Arial" w:cs="Arial"/>
          <w:sz w:val="24"/>
          <w:szCs w:val="24"/>
        </w:rPr>
        <w:t xml:space="preserve"> za </w:t>
      </w:r>
    </w:p>
    <w:p w:rsidR="00024627" w:rsidRPr="00092DF1" w:rsidRDefault="00024627" w:rsidP="00024627">
      <w:pPr>
        <w:jc w:val="center"/>
        <w:rPr>
          <w:rFonts w:ascii="Arial" w:hAnsi="Arial" w:cs="Arial"/>
          <w:sz w:val="24"/>
          <w:szCs w:val="24"/>
        </w:rPr>
      </w:pPr>
      <w:r w:rsidRPr="00092DF1">
        <w:rPr>
          <w:rFonts w:ascii="Arial" w:hAnsi="Arial" w:cs="Arial"/>
          <w:sz w:val="24"/>
          <w:szCs w:val="24"/>
        </w:rPr>
        <w:t xml:space="preserve">prijam u državnu službu na neodređeno vrijeme u </w:t>
      </w:r>
    </w:p>
    <w:p w:rsidR="00024627" w:rsidRPr="00092DF1" w:rsidRDefault="00024627" w:rsidP="00024627">
      <w:pPr>
        <w:jc w:val="center"/>
        <w:rPr>
          <w:rFonts w:ascii="Arial" w:hAnsi="Arial" w:cs="Arial"/>
          <w:sz w:val="24"/>
          <w:szCs w:val="24"/>
        </w:rPr>
      </w:pPr>
      <w:r w:rsidRPr="00092DF1">
        <w:rPr>
          <w:rFonts w:ascii="Arial" w:hAnsi="Arial" w:cs="Arial"/>
          <w:sz w:val="24"/>
          <w:szCs w:val="24"/>
        </w:rPr>
        <w:t>Policijskoj upravi virovitičko-podravskoj objavljuje</w:t>
      </w:r>
    </w:p>
    <w:p w:rsidR="00024627" w:rsidRPr="00092DF1" w:rsidRDefault="00024627" w:rsidP="00024627">
      <w:pPr>
        <w:jc w:val="center"/>
        <w:rPr>
          <w:rFonts w:ascii="Arial" w:hAnsi="Arial" w:cs="Arial"/>
          <w:sz w:val="24"/>
          <w:szCs w:val="24"/>
        </w:rPr>
      </w:pPr>
    </w:p>
    <w:p w:rsidR="00024627" w:rsidRPr="00092DF1" w:rsidRDefault="00024627" w:rsidP="00024627">
      <w:pPr>
        <w:jc w:val="center"/>
        <w:rPr>
          <w:rFonts w:ascii="Arial" w:hAnsi="Arial" w:cs="Arial"/>
          <w:sz w:val="24"/>
          <w:szCs w:val="24"/>
        </w:rPr>
      </w:pPr>
      <w:r w:rsidRPr="00092DF1">
        <w:rPr>
          <w:rFonts w:ascii="Arial" w:hAnsi="Arial" w:cs="Arial"/>
          <w:sz w:val="24"/>
          <w:szCs w:val="24"/>
        </w:rPr>
        <w:t xml:space="preserve">POZIV NA </w:t>
      </w:r>
      <w:r w:rsidR="009F452C">
        <w:rPr>
          <w:rFonts w:ascii="Arial" w:hAnsi="Arial" w:cs="Arial"/>
          <w:sz w:val="24"/>
          <w:szCs w:val="24"/>
        </w:rPr>
        <w:t>RAZGOVOR (INTERVJU)</w:t>
      </w:r>
    </w:p>
    <w:p w:rsidR="00024627" w:rsidRPr="00092DF1" w:rsidRDefault="00024627" w:rsidP="00024627">
      <w:pPr>
        <w:jc w:val="center"/>
        <w:rPr>
          <w:rFonts w:ascii="Arial" w:hAnsi="Arial" w:cs="Arial"/>
          <w:sz w:val="24"/>
          <w:szCs w:val="24"/>
        </w:rPr>
      </w:pPr>
    </w:p>
    <w:p w:rsidR="00024627" w:rsidRPr="00092DF1" w:rsidRDefault="00024627" w:rsidP="0002462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2DF1">
        <w:rPr>
          <w:rFonts w:ascii="Arial" w:hAnsi="Arial" w:cs="Arial"/>
          <w:color w:val="000000" w:themeColor="text1"/>
          <w:sz w:val="24"/>
          <w:szCs w:val="24"/>
        </w:rPr>
        <w:t xml:space="preserve">KANDIDATIMA/KINJAMA koji/e su podnijeli/e pravodobne i potpune prijave te ispunjavaju formalne uvjete iz </w:t>
      </w:r>
      <w:r w:rsidR="009F452C">
        <w:rPr>
          <w:rFonts w:ascii="Arial" w:hAnsi="Arial" w:cs="Arial"/>
          <w:color w:val="000000" w:themeColor="text1"/>
          <w:sz w:val="24"/>
          <w:szCs w:val="24"/>
        </w:rPr>
        <w:t>oglasa</w:t>
      </w:r>
      <w:r w:rsidRPr="00092DF1">
        <w:rPr>
          <w:rFonts w:ascii="Arial" w:hAnsi="Arial" w:cs="Arial"/>
          <w:color w:val="000000" w:themeColor="text1"/>
          <w:sz w:val="24"/>
          <w:szCs w:val="24"/>
        </w:rPr>
        <w:t xml:space="preserve"> za prijam u državnu službu na neodređeno vrijeme u Policijsku upravu virovitičko-podravsku, objavljenog dana </w:t>
      </w:r>
      <w:r w:rsidR="009F452C">
        <w:rPr>
          <w:rFonts w:ascii="Arial" w:hAnsi="Arial" w:cs="Arial"/>
          <w:color w:val="000000" w:themeColor="text1"/>
          <w:sz w:val="24"/>
          <w:szCs w:val="24"/>
        </w:rPr>
        <w:t>16</w:t>
      </w:r>
      <w:r w:rsidRPr="00092DF1">
        <w:rPr>
          <w:rFonts w:ascii="Arial" w:hAnsi="Arial" w:cs="Arial"/>
          <w:color w:val="000000" w:themeColor="text1"/>
          <w:sz w:val="24"/>
          <w:szCs w:val="24"/>
        </w:rPr>
        <w:t>.</w:t>
      </w:r>
      <w:r w:rsidR="009F452C">
        <w:rPr>
          <w:rFonts w:ascii="Arial" w:hAnsi="Arial" w:cs="Arial"/>
          <w:color w:val="000000" w:themeColor="text1"/>
          <w:sz w:val="24"/>
          <w:szCs w:val="24"/>
        </w:rPr>
        <w:t>10</w:t>
      </w:r>
      <w:r w:rsidRPr="00092DF1">
        <w:rPr>
          <w:rFonts w:ascii="Arial" w:hAnsi="Arial" w:cs="Arial"/>
          <w:color w:val="000000" w:themeColor="text1"/>
          <w:sz w:val="24"/>
          <w:szCs w:val="24"/>
        </w:rPr>
        <w:t>.2024. godine u Narodnim novinama broj:1</w:t>
      </w:r>
      <w:r w:rsidR="009F452C">
        <w:rPr>
          <w:rFonts w:ascii="Arial" w:hAnsi="Arial" w:cs="Arial"/>
          <w:color w:val="000000" w:themeColor="text1"/>
          <w:sz w:val="24"/>
          <w:szCs w:val="24"/>
        </w:rPr>
        <w:t>19</w:t>
      </w:r>
      <w:r w:rsidRPr="00092DF1">
        <w:rPr>
          <w:rFonts w:ascii="Arial" w:hAnsi="Arial" w:cs="Arial"/>
          <w:color w:val="000000" w:themeColor="text1"/>
          <w:sz w:val="24"/>
          <w:szCs w:val="24"/>
        </w:rPr>
        <w:t xml:space="preserve">/24 i </w:t>
      </w:r>
      <w:r w:rsidR="006A0366">
        <w:rPr>
          <w:rFonts w:ascii="Arial" w:hAnsi="Arial" w:cs="Arial"/>
          <w:color w:val="000000" w:themeColor="text1"/>
          <w:sz w:val="24"/>
          <w:szCs w:val="24"/>
        </w:rPr>
        <w:t xml:space="preserve">17.10.2024. godine </w:t>
      </w:r>
      <w:r w:rsidRPr="00092DF1">
        <w:rPr>
          <w:rFonts w:ascii="Arial" w:hAnsi="Arial" w:cs="Arial"/>
          <w:color w:val="000000" w:themeColor="text1"/>
          <w:sz w:val="24"/>
          <w:szCs w:val="24"/>
        </w:rPr>
        <w:t>na web stranicama Ministarstva pravosuđa</w:t>
      </w:r>
      <w:r w:rsidR="00092DF1">
        <w:rPr>
          <w:rFonts w:ascii="Arial" w:hAnsi="Arial" w:cs="Arial"/>
          <w:color w:val="000000" w:themeColor="text1"/>
          <w:sz w:val="24"/>
          <w:szCs w:val="24"/>
        </w:rPr>
        <w:t>, uprave i digitalne transformacije</w:t>
      </w:r>
      <w:r w:rsidRPr="00092DF1">
        <w:rPr>
          <w:rFonts w:ascii="Arial" w:hAnsi="Arial" w:cs="Arial"/>
          <w:color w:val="000000" w:themeColor="text1"/>
          <w:sz w:val="24"/>
          <w:szCs w:val="24"/>
        </w:rPr>
        <w:t xml:space="preserve"> i web stranicama Policijske uprave virovitičko-podravske za sljedeće radno mjesto:</w:t>
      </w:r>
    </w:p>
    <w:p w:rsidR="00024627" w:rsidRDefault="00024627" w:rsidP="0002462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4627" w:rsidRPr="00A71CE0" w:rsidRDefault="00024627" w:rsidP="0002462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4627" w:rsidRPr="00A71CE0" w:rsidRDefault="00024627" w:rsidP="00024627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A71CE0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A71CE0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Policijska uprava virovitičko-podravska, </w:t>
      </w:r>
    </w:p>
    <w:p w:rsidR="00024627" w:rsidRDefault="00024627" w:rsidP="0002462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71CE0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9F452C">
        <w:rPr>
          <w:rFonts w:ascii="Arial" w:hAnsi="Arial" w:cs="Arial"/>
          <w:b/>
          <w:color w:val="000000" w:themeColor="text1"/>
          <w:sz w:val="24"/>
          <w:szCs w:val="24"/>
        </w:rPr>
        <w:t>SLUŽBA ZAJEDNIČKIH I UPRAVNIH POSLOVA</w:t>
      </w:r>
    </w:p>
    <w:p w:rsidR="009F452C" w:rsidRPr="00A71CE0" w:rsidRDefault="009F452C" w:rsidP="00024627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ODJEL MATERIJALNO-FINANCIJSKIH POSLOVA</w:t>
      </w:r>
    </w:p>
    <w:p w:rsidR="00024627" w:rsidRPr="00A71CE0" w:rsidRDefault="00024627" w:rsidP="0002462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4627" w:rsidRDefault="00024627" w:rsidP="0002462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71CE0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a</w:t>
      </w:r>
      <w:r w:rsidR="009F452C">
        <w:rPr>
          <w:rFonts w:ascii="Arial" w:hAnsi="Arial" w:cs="Arial"/>
          <w:b/>
          <w:color w:val="000000" w:themeColor="text1"/>
          <w:sz w:val="24"/>
          <w:szCs w:val="24"/>
        </w:rPr>
        <w:t>) namještenik IV. vrste (spremač/</w:t>
      </w:r>
      <w:proofErr w:type="spellStart"/>
      <w:r w:rsidR="009F452C">
        <w:rPr>
          <w:rFonts w:ascii="Arial" w:hAnsi="Arial" w:cs="Arial"/>
          <w:b/>
          <w:color w:val="000000" w:themeColor="text1"/>
          <w:sz w:val="24"/>
          <w:szCs w:val="24"/>
        </w:rPr>
        <w:t>ica</w:t>
      </w:r>
      <w:proofErr w:type="spellEnd"/>
      <w:r w:rsidR="009F452C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r w:rsidRPr="00A71CE0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9F452C">
        <w:rPr>
          <w:rFonts w:ascii="Arial" w:hAnsi="Arial" w:cs="Arial"/>
          <w:b/>
          <w:color w:val="000000" w:themeColor="text1"/>
          <w:sz w:val="24"/>
          <w:szCs w:val="24"/>
        </w:rPr>
        <w:t>2 izvršitelja</w:t>
      </w:r>
    </w:p>
    <w:p w:rsidR="00024627" w:rsidRDefault="00024627" w:rsidP="0002462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4627" w:rsidRPr="00024627" w:rsidRDefault="00024627" w:rsidP="00024627">
      <w:pPr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24627" w:rsidRPr="00024627" w:rsidRDefault="009F452C" w:rsidP="00024627">
      <w:p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Razgovor (intervju)</w:t>
      </w:r>
      <w:r w:rsidR="00024627" w:rsidRPr="00024627">
        <w:rPr>
          <w:rFonts w:ascii="Arial" w:eastAsia="Calibri" w:hAnsi="Arial" w:cs="Arial"/>
          <w:color w:val="000000" w:themeColor="text1"/>
          <w:sz w:val="24"/>
          <w:szCs w:val="24"/>
        </w:rPr>
        <w:t xml:space="preserve"> će se održati </w:t>
      </w:r>
      <w:r w:rsidR="00024627" w:rsidRPr="00C912AF">
        <w:rPr>
          <w:rFonts w:ascii="Arial" w:eastAsia="Calibri" w:hAnsi="Arial" w:cs="Arial"/>
          <w:sz w:val="24"/>
          <w:szCs w:val="24"/>
        </w:rPr>
        <w:t xml:space="preserve">dana </w:t>
      </w:r>
      <w:r w:rsidRPr="009F452C">
        <w:rPr>
          <w:rFonts w:ascii="Arial" w:eastAsia="Calibri" w:hAnsi="Arial" w:cs="Arial"/>
          <w:b/>
          <w:sz w:val="24"/>
          <w:szCs w:val="24"/>
        </w:rPr>
        <w:t>21</w:t>
      </w:r>
      <w:r w:rsidR="00C912AF" w:rsidRPr="00C912AF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01</w:t>
      </w:r>
      <w:r w:rsidR="00024627" w:rsidRPr="00C912AF">
        <w:rPr>
          <w:rFonts w:ascii="Arial" w:eastAsia="Calibri" w:hAnsi="Arial" w:cs="Arial"/>
          <w:b/>
          <w:sz w:val="24"/>
          <w:szCs w:val="24"/>
        </w:rPr>
        <w:t>.202</w:t>
      </w:r>
      <w:r>
        <w:rPr>
          <w:rFonts w:ascii="Arial" w:eastAsia="Calibri" w:hAnsi="Arial" w:cs="Arial"/>
          <w:b/>
          <w:sz w:val="24"/>
          <w:szCs w:val="24"/>
        </w:rPr>
        <w:t>5</w:t>
      </w:r>
      <w:r w:rsidR="00024627" w:rsidRPr="00C912AF">
        <w:rPr>
          <w:rFonts w:ascii="Arial" w:eastAsia="Calibri" w:hAnsi="Arial" w:cs="Arial"/>
          <w:sz w:val="24"/>
          <w:szCs w:val="24"/>
        </w:rPr>
        <w:t xml:space="preserve">. </w:t>
      </w:r>
      <w:r w:rsidR="00024627" w:rsidRPr="00024627">
        <w:rPr>
          <w:rFonts w:ascii="Arial" w:eastAsia="Calibri" w:hAnsi="Arial" w:cs="Arial"/>
          <w:color w:val="000000" w:themeColor="text1"/>
          <w:sz w:val="24"/>
          <w:szCs w:val="24"/>
        </w:rPr>
        <w:t xml:space="preserve">godine u prostorijama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Policijske uprave virovitičko-podravske</w:t>
      </w:r>
      <w:r w:rsidR="00024627" w:rsidRPr="00024627">
        <w:rPr>
          <w:rFonts w:ascii="Arial" w:eastAsia="Calibri" w:hAnsi="Arial" w:cs="Arial"/>
          <w:color w:val="000000" w:themeColor="text1"/>
          <w:sz w:val="24"/>
          <w:szCs w:val="24"/>
        </w:rPr>
        <w:t xml:space="preserve">, na adresi: Virovitica, Trg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bana Josipa Jelačića 19,</w:t>
      </w:r>
      <w:r w:rsidR="007D5E51">
        <w:rPr>
          <w:rFonts w:ascii="Arial" w:eastAsia="Calibri" w:hAnsi="Arial" w:cs="Arial"/>
          <w:color w:val="000000" w:themeColor="text1"/>
          <w:sz w:val="24"/>
          <w:szCs w:val="24"/>
        </w:rPr>
        <w:t xml:space="preserve"> za radno mjesto</w:t>
      </w:r>
      <w:r w:rsidR="00024627" w:rsidRPr="00024627">
        <w:rPr>
          <w:rFonts w:ascii="Arial" w:eastAsia="Calibri" w:hAnsi="Arial" w:cs="Arial"/>
          <w:color w:val="000000" w:themeColor="text1"/>
          <w:sz w:val="24"/>
          <w:szCs w:val="24"/>
        </w:rPr>
        <w:t>:</w:t>
      </w:r>
    </w:p>
    <w:p w:rsidR="00024627" w:rsidRPr="00024627" w:rsidRDefault="00024627" w:rsidP="00024627">
      <w:p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24627" w:rsidRPr="009F452C" w:rsidRDefault="00024627" w:rsidP="00024627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F45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a) </w:t>
      </w:r>
      <w:r w:rsidR="009F452C" w:rsidRPr="009F452C">
        <w:rPr>
          <w:rFonts w:ascii="Arial" w:hAnsi="Arial" w:cs="Arial"/>
          <w:b/>
          <w:color w:val="000000" w:themeColor="text1"/>
          <w:sz w:val="24"/>
          <w:szCs w:val="24"/>
        </w:rPr>
        <w:t>namještenik</w:t>
      </w:r>
      <w:r w:rsidR="009F452C">
        <w:rPr>
          <w:rFonts w:ascii="Arial" w:hAnsi="Arial" w:cs="Arial"/>
          <w:b/>
          <w:color w:val="000000" w:themeColor="text1"/>
          <w:sz w:val="24"/>
          <w:szCs w:val="24"/>
        </w:rPr>
        <w:t xml:space="preserve"> IV. vrste (spremač/</w:t>
      </w:r>
      <w:proofErr w:type="spellStart"/>
      <w:r w:rsidR="009F452C">
        <w:rPr>
          <w:rFonts w:ascii="Arial" w:hAnsi="Arial" w:cs="Arial"/>
          <w:b/>
          <w:color w:val="000000" w:themeColor="text1"/>
          <w:sz w:val="24"/>
          <w:szCs w:val="24"/>
        </w:rPr>
        <w:t>ica</w:t>
      </w:r>
      <w:proofErr w:type="spellEnd"/>
      <w:r w:rsidR="009F452C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r w:rsidR="009F45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od</w:t>
      </w:r>
      <w:r w:rsidRPr="0002462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F452C">
        <w:rPr>
          <w:rFonts w:ascii="Arial" w:eastAsia="Calibri" w:hAnsi="Arial" w:cs="Arial"/>
          <w:b/>
          <w:color w:val="000000" w:themeColor="text1"/>
          <w:sz w:val="24"/>
          <w:szCs w:val="24"/>
        </w:rPr>
        <w:t>11</w:t>
      </w:r>
      <w:r w:rsidRPr="00C912AF">
        <w:rPr>
          <w:rFonts w:ascii="Arial" w:eastAsia="Calibri" w:hAnsi="Arial" w:cs="Arial"/>
          <w:b/>
          <w:sz w:val="24"/>
          <w:szCs w:val="24"/>
        </w:rPr>
        <w:t xml:space="preserve">,00 </w:t>
      </w:r>
      <w:r w:rsidRPr="00024627">
        <w:rPr>
          <w:rFonts w:ascii="Arial" w:eastAsia="Calibri" w:hAnsi="Arial" w:cs="Arial"/>
          <w:b/>
          <w:color w:val="000000" w:themeColor="text1"/>
          <w:sz w:val="24"/>
          <w:szCs w:val="24"/>
        </w:rPr>
        <w:t>sati</w:t>
      </w:r>
    </w:p>
    <w:p w:rsidR="009F452C" w:rsidRDefault="009F452C" w:rsidP="009F452C">
      <w:pPr>
        <w:ind w:left="720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9F452C" w:rsidRPr="009F452C" w:rsidRDefault="009F452C" w:rsidP="009F452C">
      <w:pPr>
        <w:shd w:val="clear" w:color="auto" w:fill="FFFFFF"/>
        <w:spacing w:before="100" w:beforeAutospacing="1" w:after="100" w:afterAutospacing="1" w:line="252" w:lineRule="auto"/>
        <w:ind w:left="720"/>
        <w:contextualSpacing/>
        <w:rPr>
          <w:rFonts w:ascii="Arial" w:eastAsia="Calibri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sz w:val="24"/>
          <w:szCs w:val="24"/>
          <w:lang w:eastAsia="hr-HR"/>
        </w:rPr>
        <w:t>Kandidati će biti obavješteni</w:t>
      </w:r>
      <w:r w:rsidRPr="009F452C">
        <w:rPr>
          <w:rFonts w:ascii="Arial" w:eastAsia="Calibri" w:hAnsi="Arial" w:cs="Arial"/>
          <w:b/>
          <w:sz w:val="24"/>
          <w:szCs w:val="24"/>
          <w:lang w:eastAsia="hr-HR"/>
        </w:rPr>
        <w:t xml:space="preserve"> telefonskim putem ili e – mailom o točnom vremenu intervjua pojedinog kandidata i to po abecednom redu</w:t>
      </w:r>
      <w:r>
        <w:rPr>
          <w:rFonts w:ascii="Arial" w:eastAsia="Calibri" w:hAnsi="Arial" w:cs="Arial"/>
          <w:b/>
          <w:sz w:val="24"/>
          <w:szCs w:val="24"/>
          <w:lang w:eastAsia="hr-HR"/>
        </w:rPr>
        <w:t>.</w:t>
      </w:r>
    </w:p>
    <w:p w:rsidR="009F452C" w:rsidRPr="00024627" w:rsidRDefault="009F452C" w:rsidP="009F452C">
      <w:pPr>
        <w:ind w:left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D5E51" w:rsidRDefault="007D5E51" w:rsidP="007D5E51">
      <w:pPr>
        <w:jc w:val="both"/>
        <w:rPr>
          <w:rFonts w:ascii="Arial" w:hAnsi="Arial" w:cs="Arial"/>
          <w:sz w:val="24"/>
          <w:szCs w:val="24"/>
        </w:rPr>
      </w:pPr>
    </w:p>
    <w:p w:rsidR="007D5E51" w:rsidRDefault="007D5E51" w:rsidP="007D5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Kandidati/kinje koji nisu podnijeli/e pravodobnu ili potpunu prijavu ili ne ispunjavaju formalne uvjete iz </w:t>
      </w:r>
      <w:r w:rsidR="009F452C">
        <w:rPr>
          <w:rFonts w:ascii="Arial" w:hAnsi="Arial" w:cs="Arial"/>
          <w:sz w:val="24"/>
          <w:szCs w:val="24"/>
        </w:rPr>
        <w:t>oglasa</w:t>
      </w:r>
      <w:r>
        <w:rPr>
          <w:rFonts w:ascii="Arial" w:hAnsi="Arial" w:cs="Arial"/>
          <w:sz w:val="24"/>
          <w:szCs w:val="24"/>
        </w:rPr>
        <w:t xml:space="preserve"> ne smatraju se kandidatima/</w:t>
      </w:r>
      <w:proofErr w:type="spellStart"/>
      <w:r>
        <w:rPr>
          <w:rFonts w:ascii="Arial" w:hAnsi="Arial" w:cs="Arial"/>
          <w:sz w:val="24"/>
          <w:szCs w:val="24"/>
        </w:rPr>
        <w:t>kinjama</w:t>
      </w:r>
      <w:proofErr w:type="spellEnd"/>
      <w:r>
        <w:rPr>
          <w:rFonts w:ascii="Arial" w:hAnsi="Arial" w:cs="Arial"/>
          <w:sz w:val="24"/>
          <w:szCs w:val="24"/>
        </w:rPr>
        <w:t xml:space="preserve"> prijavljenim na </w:t>
      </w:r>
      <w:r w:rsidR="009F452C">
        <w:rPr>
          <w:rFonts w:ascii="Arial" w:hAnsi="Arial" w:cs="Arial"/>
          <w:sz w:val="24"/>
          <w:szCs w:val="24"/>
        </w:rPr>
        <w:t>oglas</w:t>
      </w:r>
      <w:r>
        <w:rPr>
          <w:rFonts w:ascii="Arial" w:hAnsi="Arial" w:cs="Arial"/>
          <w:sz w:val="24"/>
          <w:szCs w:val="24"/>
        </w:rPr>
        <w:t xml:space="preserve"> te će im biti dostavljena pisana obavijest, </w:t>
      </w:r>
      <w:r w:rsidRPr="004801A8">
        <w:rPr>
          <w:rFonts w:ascii="Arial" w:hAnsi="Arial" w:cs="Arial"/>
          <w:b/>
          <w:sz w:val="24"/>
          <w:szCs w:val="24"/>
        </w:rPr>
        <w:t>putem elektroničke pošte</w:t>
      </w:r>
      <w:r>
        <w:rPr>
          <w:rFonts w:ascii="Arial" w:hAnsi="Arial" w:cs="Arial"/>
          <w:b/>
          <w:sz w:val="24"/>
          <w:szCs w:val="24"/>
        </w:rPr>
        <w:t xml:space="preserve"> ili pisanim podneskom</w:t>
      </w:r>
      <w:r>
        <w:rPr>
          <w:rFonts w:ascii="Arial" w:hAnsi="Arial" w:cs="Arial"/>
          <w:sz w:val="24"/>
          <w:szCs w:val="24"/>
        </w:rPr>
        <w:t>, u kojoj se navode razlozi zbog kojih se ne smatraju kandidatima/</w:t>
      </w:r>
      <w:proofErr w:type="spellStart"/>
      <w:r>
        <w:rPr>
          <w:rFonts w:ascii="Arial" w:hAnsi="Arial" w:cs="Arial"/>
          <w:sz w:val="24"/>
          <w:szCs w:val="24"/>
        </w:rPr>
        <w:t>kinjama</w:t>
      </w:r>
      <w:proofErr w:type="spellEnd"/>
      <w:r>
        <w:rPr>
          <w:rFonts w:ascii="Arial" w:hAnsi="Arial" w:cs="Arial"/>
          <w:sz w:val="24"/>
          <w:szCs w:val="24"/>
        </w:rPr>
        <w:t xml:space="preserve"> prijavljenim na </w:t>
      </w:r>
      <w:r w:rsidR="009F452C">
        <w:rPr>
          <w:rFonts w:ascii="Arial" w:hAnsi="Arial" w:cs="Arial"/>
          <w:sz w:val="24"/>
          <w:szCs w:val="24"/>
        </w:rPr>
        <w:t>oglas</w:t>
      </w:r>
      <w:r>
        <w:rPr>
          <w:rFonts w:ascii="Arial" w:hAnsi="Arial" w:cs="Arial"/>
          <w:sz w:val="24"/>
          <w:szCs w:val="24"/>
        </w:rPr>
        <w:t>.</w:t>
      </w:r>
    </w:p>
    <w:p w:rsidR="007D5E51" w:rsidRDefault="007D5E51" w:rsidP="007D5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D5E51" w:rsidRDefault="007D5E51" w:rsidP="007D5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Sve dodatne informacije kandidati/kinje mogu dobiti na telefon broj:033/741-333, kao i kandidati/kinje, koje su osobe s invaliditetom, ukoliko im je potrebna razumna prilagodba prilikom provođenja </w:t>
      </w:r>
      <w:r w:rsidR="006A0366">
        <w:rPr>
          <w:rFonts w:ascii="Arial" w:hAnsi="Arial" w:cs="Arial"/>
          <w:sz w:val="24"/>
          <w:szCs w:val="24"/>
        </w:rPr>
        <w:t>razgovora (</w:t>
      </w:r>
      <w:r>
        <w:rPr>
          <w:rFonts w:ascii="Arial" w:hAnsi="Arial" w:cs="Arial"/>
          <w:sz w:val="24"/>
          <w:szCs w:val="24"/>
        </w:rPr>
        <w:t>intervjua</w:t>
      </w:r>
      <w:r w:rsidR="006A036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7D5E51" w:rsidRDefault="007D5E51" w:rsidP="007D5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5E51" w:rsidRDefault="003E5812" w:rsidP="007D5E5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 dolasku na </w:t>
      </w:r>
      <w:r>
        <w:rPr>
          <w:rFonts w:ascii="Arial" w:hAnsi="Arial" w:cs="Arial"/>
          <w:sz w:val="24"/>
          <w:szCs w:val="24"/>
        </w:rPr>
        <w:t>razgovor (intervju)</w:t>
      </w:r>
      <w:r>
        <w:rPr>
          <w:rFonts w:ascii="Arial" w:hAnsi="Arial" w:cs="Arial"/>
          <w:sz w:val="24"/>
          <w:szCs w:val="24"/>
        </w:rPr>
        <w:t>, od kandidata/</w:t>
      </w:r>
      <w:proofErr w:type="spellStart"/>
      <w:r>
        <w:rPr>
          <w:rFonts w:ascii="Arial" w:hAnsi="Arial" w:cs="Arial"/>
          <w:sz w:val="24"/>
          <w:szCs w:val="24"/>
        </w:rPr>
        <w:t>kinja</w:t>
      </w:r>
      <w:proofErr w:type="spellEnd"/>
      <w:r>
        <w:rPr>
          <w:rFonts w:ascii="Arial" w:hAnsi="Arial" w:cs="Arial"/>
          <w:sz w:val="24"/>
          <w:szCs w:val="24"/>
        </w:rPr>
        <w:t xml:space="preserve"> će biti zatraženo predočavanje odgovarajuće identifikacijske isprave</w:t>
      </w:r>
      <w:r>
        <w:rPr>
          <w:rFonts w:ascii="Arial" w:hAnsi="Arial" w:cs="Arial"/>
          <w:sz w:val="24"/>
          <w:szCs w:val="24"/>
        </w:rPr>
        <w:t xml:space="preserve"> sa slikom</w:t>
      </w:r>
      <w:r>
        <w:rPr>
          <w:rFonts w:ascii="Arial" w:hAnsi="Arial" w:cs="Arial"/>
          <w:sz w:val="24"/>
          <w:szCs w:val="24"/>
        </w:rPr>
        <w:t xml:space="preserve"> radi utvrđivanja identiteta.</w:t>
      </w:r>
    </w:p>
    <w:p w:rsidR="007D5E51" w:rsidRPr="0082113B" w:rsidRDefault="007D5E51" w:rsidP="007D5E51">
      <w:pPr>
        <w:jc w:val="both"/>
        <w:rPr>
          <w:rFonts w:ascii="Arial" w:hAnsi="Arial" w:cs="Arial"/>
          <w:sz w:val="24"/>
          <w:szCs w:val="24"/>
        </w:rPr>
      </w:pPr>
    </w:p>
    <w:p w:rsidR="00E118BC" w:rsidRPr="00710BAD" w:rsidRDefault="007379E4" w:rsidP="00710B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Razgovor se</w:t>
      </w:r>
      <w:r w:rsidR="007D5E51">
        <w:rPr>
          <w:rFonts w:ascii="Arial" w:hAnsi="Arial" w:cs="Arial"/>
          <w:sz w:val="24"/>
          <w:szCs w:val="24"/>
        </w:rPr>
        <w:t xml:space="preserve"> sastoji od </w:t>
      </w:r>
      <w:r>
        <w:rPr>
          <w:rFonts w:ascii="Arial" w:hAnsi="Arial" w:cs="Arial"/>
          <w:sz w:val="24"/>
          <w:szCs w:val="24"/>
        </w:rPr>
        <w:t>utvrđivanja</w:t>
      </w:r>
      <w:r w:rsidR="007D5E51">
        <w:rPr>
          <w:rFonts w:ascii="Arial" w:hAnsi="Arial" w:cs="Arial"/>
          <w:sz w:val="24"/>
          <w:szCs w:val="24"/>
        </w:rPr>
        <w:t xml:space="preserve"> znanja, </w:t>
      </w:r>
      <w:r>
        <w:rPr>
          <w:rFonts w:ascii="Arial" w:hAnsi="Arial" w:cs="Arial"/>
          <w:sz w:val="24"/>
          <w:szCs w:val="24"/>
        </w:rPr>
        <w:t xml:space="preserve">vještina i </w:t>
      </w:r>
      <w:r w:rsidR="007D5E51">
        <w:rPr>
          <w:rFonts w:ascii="Arial" w:hAnsi="Arial" w:cs="Arial"/>
          <w:sz w:val="24"/>
          <w:szCs w:val="24"/>
        </w:rPr>
        <w:t>sposobnosti</w:t>
      </w:r>
      <w:r w:rsidRPr="007379E4">
        <w:rPr>
          <w:rFonts w:ascii="Arial" w:eastAsia="Calibri" w:hAnsi="Arial" w:cs="Arial"/>
          <w:sz w:val="24"/>
          <w:szCs w:val="24"/>
          <w:lang w:eastAsia="hr-HR"/>
        </w:rPr>
        <w:t xml:space="preserve"> kandidata za ra</w:t>
      </w:r>
      <w:r w:rsidR="006A0366">
        <w:rPr>
          <w:rFonts w:ascii="Arial" w:eastAsia="Calibri" w:hAnsi="Arial" w:cs="Arial"/>
          <w:sz w:val="24"/>
          <w:szCs w:val="24"/>
          <w:lang w:eastAsia="hr-HR"/>
        </w:rPr>
        <w:t>d u državnoj službi te rezultata ostvarenih u njihovom</w:t>
      </w:r>
      <w:r w:rsidRPr="007379E4">
        <w:rPr>
          <w:rFonts w:ascii="Arial" w:eastAsia="Calibri" w:hAnsi="Arial" w:cs="Arial"/>
          <w:sz w:val="24"/>
          <w:szCs w:val="24"/>
          <w:lang w:eastAsia="hr-HR"/>
        </w:rPr>
        <w:t xml:space="preserve"> dosadašnjem stečenom radnom iskustvu. </w:t>
      </w:r>
      <w:r>
        <w:rPr>
          <w:rFonts w:ascii="Arial" w:hAnsi="Arial" w:cs="Arial"/>
          <w:sz w:val="24"/>
          <w:szCs w:val="24"/>
        </w:rPr>
        <w:t>Za utvrđivanje znanja, vještina i sposobnosti, te rezultata u stečenom radnom iskustvu kandidatima/</w:t>
      </w:r>
      <w:proofErr w:type="spellStart"/>
      <w:r>
        <w:rPr>
          <w:rFonts w:ascii="Arial" w:hAnsi="Arial" w:cs="Arial"/>
          <w:sz w:val="24"/>
          <w:szCs w:val="24"/>
        </w:rPr>
        <w:t>kinjama</w:t>
      </w:r>
      <w:proofErr w:type="spellEnd"/>
      <w:r>
        <w:rPr>
          <w:rFonts w:ascii="Arial" w:hAnsi="Arial" w:cs="Arial"/>
          <w:sz w:val="24"/>
          <w:szCs w:val="24"/>
        </w:rPr>
        <w:t xml:space="preserve"> se dodjeljuje od 0 do 10 bodova.</w:t>
      </w:r>
      <w:r w:rsidRPr="007379E4">
        <w:rPr>
          <w:rFonts w:ascii="Arial" w:eastAsia="Calibri" w:hAnsi="Arial" w:cs="Arial"/>
          <w:sz w:val="24"/>
          <w:szCs w:val="24"/>
          <w:lang w:eastAsia="hr-HR"/>
        </w:rPr>
        <w:t xml:space="preserve"> Smatrat će se da je kandidat zadovoljio na </w:t>
      </w:r>
      <w:r w:rsidR="006A0366">
        <w:rPr>
          <w:rFonts w:ascii="Arial" w:eastAsia="Calibri" w:hAnsi="Arial" w:cs="Arial"/>
          <w:sz w:val="24"/>
          <w:szCs w:val="24"/>
          <w:lang w:eastAsia="hr-HR"/>
        </w:rPr>
        <w:t>razgovoru</w:t>
      </w:r>
      <w:r w:rsidRPr="007379E4">
        <w:rPr>
          <w:rFonts w:ascii="Arial" w:eastAsia="Calibri" w:hAnsi="Arial" w:cs="Arial"/>
          <w:sz w:val="24"/>
          <w:szCs w:val="24"/>
          <w:lang w:eastAsia="hr-HR"/>
        </w:rPr>
        <w:t> </w:t>
      </w:r>
      <w:r w:rsidR="006A0366">
        <w:rPr>
          <w:rFonts w:ascii="Arial" w:eastAsia="Calibri" w:hAnsi="Arial" w:cs="Arial"/>
          <w:sz w:val="24"/>
          <w:szCs w:val="24"/>
          <w:lang w:eastAsia="hr-HR"/>
        </w:rPr>
        <w:t>(</w:t>
      </w:r>
      <w:r w:rsidRPr="007379E4">
        <w:rPr>
          <w:rFonts w:ascii="Arial" w:eastAsia="Calibri" w:hAnsi="Arial" w:cs="Arial"/>
          <w:sz w:val="24"/>
          <w:szCs w:val="24"/>
          <w:lang w:eastAsia="hr-HR"/>
        </w:rPr>
        <w:t>intervjuu</w:t>
      </w:r>
      <w:r w:rsidR="006A0366">
        <w:rPr>
          <w:rFonts w:ascii="Arial" w:eastAsia="Calibri" w:hAnsi="Arial" w:cs="Arial"/>
          <w:sz w:val="24"/>
          <w:szCs w:val="24"/>
          <w:lang w:eastAsia="hr-HR"/>
        </w:rPr>
        <w:t>)</w:t>
      </w:r>
      <w:r w:rsidRPr="007379E4">
        <w:rPr>
          <w:rFonts w:ascii="Arial" w:eastAsia="Calibri" w:hAnsi="Arial" w:cs="Arial"/>
          <w:sz w:val="24"/>
          <w:szCs w:val="24"/>
          <w:lang w:eastAsia="hr-HR"/>
        </w:rPr>
        <w:t xml:space="preserve"> ako je dobio najmanje 5 bodova.</w:t>
      </w:r>
    </w:p>
    <w:sectPr w:rsidR="00E118BC" w:rsidRPr="0071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703B0"/>
    <w:multiLevelType w:val="hybridMultilevel"/>
    <w:tmpl w:val="9B6CF40C"/>
    <w:lvl w:ilvl="0" w:tplc="1514E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7E38"/>
    <w:multiLevelType w:val="hybridMultilevel"/>
    <w:tmpl w:val="CB007D8A"/>
    <w:lvl w:ilvl="0" w:tplc="D0FA955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B1898"/>
    <w:multiLevelType w:val="hybridMultilevel"/>
    <w:tmpl w:val="5150CB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5880"/>
    <w:multiLevelType w:val="hybridMultilevel"/>
    <w:tmpl w:val="45D6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27"/>
    <w:rsid w:val="00024627"/>
    <w:rsid w:val="00092DF1"/>
    <w:rsid w:val="000E1F4E"/>
    <w:rsid w:val="003E5812"/>
    <w:rsid w:val="006A0366"/>
    <w:rsid w:val="00710BAD"/>
    <w:rsid w:val="00726410"/>
    <w:rsid w:val="007379E4"/>
    <w:rsid w:val="007D5E51"/>
    <w:rsid w:val="009F452C"/>
    <w:rsid w:val="00C912AF"/>
    <w:rsid w:val="00D40566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6D63"/>
  <w15:chartTrackingRefBased/>
  <w15:docId w15:val="{5F3D110E-15E6-4108-98F8-C2B1457A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27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46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Doner Matea</dc:creator>
  <cp:keywords/>
  <dc:description/>
  <cp:lastModifiedBy>Doner Matea</cp:lastModifiedBy>
  <cp:revision>13</cp:revision>
  <cp:lastPrinted>2025-01-09T09:14:00Z</cp:lastPrinted>
  <dcterms:created xsi:type="dcterms:W3CDTF">2024-10-10T07:27:00Z</dcterms:created>
  <dcterms:modified xsi:type="dcterms:W3CDTF">2025-01-09T09:14:00Z</dcterms:modified>
</cp:coreProperties>
</file>